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5AFE0" w14:textId="77777777" w:rsidR="00A100EA" w:rsidRDefault="00000000">
      <w:pPr>
        <w:spacing w:before="44" w:line="413" w:lineRule="exact"/>
        <w:jc w:val="center"/>
        <w:textAlignment w:val="baseline"/>
        <w:rPr>
          <w:rFonts w:ascii="Garamond" w:eastAsia="Garamond" w:hAnsi="Garamond"/>
          <w:b/>
          <w:color w:val="000000"/>
          <w:w w:val="95"/>
          <w:sz w:val="42"/>
        </w:rPr>
      </w:pPr>
      <w:r>
        <w:rPr>
          <w:rFonts w:ascii="Garamond" w:eastAsia="Garamond" w:hAnsi="Garamond"/>
          <w:b/>
          <w:color w:val="000000"/>
          <w:w w:val="95"/>
          <w:sz w:val="42"/>
        </w:rPr>
        <w:t>Lesson Twenty-Six:</w:t>
      </w:r>
    </w:p>
    <w:p w14:paraId="60663154" w14:textId="2CBBA68A" w:rsidR="00A100EA" w:rsidRPr="00FC17AA" w:rsidRDefault="00000000" w:rsidP="00FC17AA">
      <w:pPr>
        <w:spacing w:before="36" w:after="468" w:line="412" w:lineRule="exact"/>
        <w:ind w:left="216"/>
        <w:textAlignment w:val="baseline"/>
        <w:rPr>
          <w:rFonts w:ascii="Garamond" w:eastAsia="Garamond" w:hAnsi="Garamond"/>
          <w:b/>
          <w:color w:val="000000"/>
          <w:spacing w:val="7"/>
          <w:w w:val="95"/>
          <w:sz w:val="42"/>
        </w:rPr>
        <w:sectPr w:rsidR="00A100EA" w:rsidRPr="00FC17AA">
          <w:pgSz w:w="12240" w:h="15840"/>
          <w:pgMar w:top="1060" w:right="1080" w:bottom="664" w:left="960" w:header="720" w:footer="720" w:gutter="0"/>
          <w:cols w:space="720"/>
        </w:sectPr>
      </w:pPr>
      <w:r>
        <w:rPr>
          <w:rFonts w:ascii="Garamond" w:eastAsia="Garamond" w:hAnsi="Garamond"/>
          <w:b/>
          <w:color w:val="000000"/>
          <w:spacing w:val="7"/>
          <w:w w:val="95"/>
          <w:sz w:val="42"/>
        </w:rPr>
        <w:t>The Resurrection, Appearances</w:t>
      </w:r>
      <w:r w:rsidR="00FC17AA">
        <w:rPr>
          <w:rFonts w:ascii="Garamond" w:eastAsia="Garamond" w:hAnsi="Garamond"/>
          <w:b/>
          <w:color w:val="000000"/>
          <w:spacing w:val="7"/>
          <w:w w:val="95"/>
          <w:sz w:val="42"/>
        </w:rPr>
        <w:t>,</w:t>
      </w:r>
      <w:r>
        <w:rPr>
          <w:rFonts w:ascii="Garamond" w:eastAsia="Garamond" w:hAnsi="Garamond"/>
          <w:b/>
          <w:color w:val="000000"/>
          <w:spacing w:val="7"/>
          <w:w w:val="95"/>
          <w:sz w:val="42"/>
        </w:rPr>
        <w:t xml:space="preserve"> and </w:t>
      </w:r>
      <w:r w:rsidR="00FC17AA">
        <w:rPr>
          <w:rFonts w:ascii="Garamond" w:eastAsia="Garamond" w:hAnsi="Garamond"/>
          <w:b/>
          <w:color w:val="000000"/>
          <w:spacing w:val="7"/>
          <w:w w:val="95"/>
          <w:sz w:val="42"/>
        </w:rPr>
        <w:t>Ascension</w:t>
      </w:r>
      <w:r>
        <w:rPr>
          <w:rFonts w:ascii="Garamond" w:eastAsia="Garamond" w:hAnsi="Garamond"/>
          <w:b/>
          <w:color w:val="000000"/>
          <w:spacing w:val="7"/>
          <w:w w:val="95"/>
          <w:sz w:val="42"/>
        </w:rPr>
        <w:t xml:space="preserve"> of Jesus</w:t>
      </w:r>
    </w:p>
    <w:p w14:paraId="4B7F3C75" w14:textId="788A4472" w:rsidR="00A100EA" w:rsidRDefault="001A4F73" w:rsidP="00FC17AA">
      <w:pPr>
        <w:ind w:left="72"/>
        <w:textAlignment w:val="baseline"/>
        <w:rPr>
          <w:rFonts w:ascii="Tahoma" w:eastAsia="Tahoma" w:hAnsi="Tahoma"/>
          <w:b/>
          <w:color w:val="000000"/>
          <w:spacing w:val="4"/>
          <w:sz w:val="18"/>
        </w:rPr>
      </w:pPr>
      <w:r>
        <w:rPr>
          <w:noProof/>
        </w:rPr>
        <mc:AlternateContent>
          <mc:Choice Requires="wps">
            <w:drawing>
              <wp:anchor distT="0" distB="0" distL="0" distR="0" simplePos="0" relativeHeight="251656704" behindDoc="1" locked="0" layoutInCell="1" allowOverlap="1" wp14:anchorId="316713F7" wp14:editId="5C7E68E0">
                <wp:simplePos x="0" y="0"/>
                <wp:positionH relativeFrom="page">
                  <wp:posOffset>609600</wp:posOffset>
                </wp:positionH>
                <wp:positionV relativeFrom="page">
                  <wp:posOffset>1548130</wp:posOffset>
                </wp:positionV>
                <wp:extent cx="1471930" cy="726694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7266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E269E" w14:textId="77777777" w:rsidR="00A100EA" w:rsidRDefault="00000000">
                            <w:pPr>
                              <w:textAlignment w:val="baseline"/>
                            </w:pPr>
                            <w:r>
                              <w:rPr>
                                <w:noProof/>
                              </w:rPr>
                              <w:drawing>
                                <wp:inline distT="0" distB="0" distL="0" distR="0" wp14:anchorId="5E0E4D3C" wp14:editId="65B5F0A1">
                                  <wp:extent cx="1471930" cy="72669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471930" cy="726694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13F7" id="_x0000_t202" coordsize="21600,21600" o:spt="202" path="m,l,21600r21600,l21600,xe">
                <v:stroke joinstyle="miter"/>
                <v:path gradientshapeok="t" o:connecttype="rect"/>
              </v:shapetype>
              <v:shape id="_x0000_s0" o:spid="_x0000_s1026" type="#_x0000_t202" style="position:absolute;left:0;text-align:left;margin-left:48pt;margin-top:121.9pt;width:115.9pt;height:572.2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" filled="f" stroked="f">
                <v:textbox inset="0,0,0,0">
                  <w:txbxContent>
                    <w:p w14:paraId="59EE269E" w14:textId="77777777" w:rsidR="00A100EA" w:rsidRDefault="00000000">
                      <w:pPr>
                        <w:textAlignment w:val="baseline"/>
                      </w:pPr>
                      <w:r>
                        <w:rPr>
                          <w:noProof/>
                        </w:rPr>
                        <w:drawing>
                          <wp:inline distT="0" distB="0" distL="0" distR="0" wp14:anchorId="5E0E4D3C" wp14:editId="65B5F0A1">
                            <wp:extent cx="1471930" cy="72669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471930" cy="7266940"/>
                                    </a:xfrm>
                                    <a:prstGeom prst="rect">
                                      <a:avLst/>
                                    </a:prstGeom>
                                  </pic:spPr>
                                </pic:pic>
                              </a:graphicData>
                            </a:graphic>
                          </wp:inline>
                        </w:drawing>
                      </w:r>
                    </w:p>
                  </w:txbxContent>
                </v:textbox>
                <w10:wrap type="square" anchorx="page" anchory="page"/>
              </v:shape>
            </w:pict>
          </mc:Fallback>
        </mc:AlternateContent>
      </w:r>
      <w:r w:rsidR="00000000">
        <w:rPr>
          <w:rFonts w:ascii="Tahoma" w:eastAsia="Tahoma" w:hAnsi="Tahoma"/>
          <w:b/>
          <w:color w:val="000000"/>
          <w:spacing w:val="4"/>
          <w:sz w:val="18"/>
        </w:rPr>
        <w:t>The Resurrection of Jesus</w:t>
      </w:r>
    </w:p>
    <w:p w14:paraId="6B3F1F48" w14:textId="19475221" w:rsidR="00A100EA" w:rsidRDefault="00000000" w:rsidP="00FC17AA">
      <w:pPr>
        <w:ind w:left="72"/>
        <w:textAlignment w:val="baseline"/>
        <w:rPr>
          <w:rFonts w:ascii="Tahoma" w:eastAsia="Tahoma" w:hAnsi="Tahoma"/>
          <w:b/>
          <w:color w:val="000000"/>
          <w:spacing w:val="6"/>
          <w:sz w:val="18"/>
        </w:rPr>
      </w:pPr>
      <w:r>
        <w:rPr>
          <w:rFonts w:ascii="Tahoma" w:eastAsia="Tahoma" w:hAnsi="Tahoma"/>
          <w:b/>
          <w:color w:val="000000"/>
          <w:spacing w:val="6"/>
          <w:sz w:val="18"/>
        </w:rPr>
        <w:t>(</w:t>
      </w:r>
      <w:r w:rsidR="0026262D">
        <w:rPr>
          <w:rFonts w:ascii="Tahoma" w:eastAsia="Tahoma" w:hAnsi="Tahoma"/>
          <w:b/>
          <w:color w:val="000000"/>
          <w:spacing w:val="6"/>
          <w:sz w:val="18"/>
        </w:rPr>
        <w:t>Matthew</w:t>
      </w:r>
      <w:r>
        <w:rPr>
          <w:rFonts w:ascii="Tahoma" w:eastAsia="Tahoma" w:hAnsi="Tahoma"/>
          <w:b/>
          <w:color w:val="000000"/>
          <w:spacing w:val="6"/>
          <w:sz w:val="18"/>
        </w:rPr>
        <w:t xml:space="preserve"> 28:1-8; Mark 16:1-8; Luke 24:1-8,12; John 20:1-10)</w:t>
      </w:r>
    </w:p>
    <w:p w14:paraId="6F9FF1A2" w14:textId="05255D44" w:rsidR="00A100EA" w:rsidRDefault="00000000" w:rsidP="00FC17AA">
      <w:pPr>
        <w:numPr>
          <w:ilvl w:val="0"/>
          <w:numId w:val="1"/>
        </w:numPr>
        <w:tabs>
          <w:tab w:val="clear" w:pos="288"/>
          <w:tab w:val="left" w:pos="360"/>
        </w:tabs>
        <w:ind w:left="360" w:right="360" w:hanging="288"/>
        <w:textAlignment w:val="baseline"/>
        <w:rPr>
          <w:rFonts w:ascii="Garamond" w:eastAsia="Garamond" w:hAnsi="Garamond"/>
          <w:color w:val="000000"/>
          <w:sz w:val="23"/>
        </w:rPr>
      </w:pPr>
      <w:r>
        <w:rPr>
          <w:rFonts w:ascii="Garamond" w:eastAsia="Garamond" w:hAnsi="Garamond"/>
          <w:color w:val="000000"/>
          <w:sz w:val="23"/>
        </w:rPr>
        <w:t>Why did the women come to the tomb of Jesus? What did they see when they arrived there?</w:t>
      </w:r>
      <w:r w:rsidR="00DD437C">
        <w:rPr>
          <w:rFonts w:ascii="Garamond" w:eastAsia="Garamond" w:hAnsi="Garamond"/>
          <w:color w:val="000000"/>
          <w:sz w:val="23"/>
        </w:rPr>
        <w:br/>
      </w:r>
      <w:r w:rsidR="00DD437C">
        <w:rPr>
          <w:rFonts w:ascii="Garamond" w:eastAsia="Garamond" w:hAnsi="Garamond"/>
          <w:color w:val="000000"/>
          <w:sz w:val="23"/>
        </w:rPr>
        <w:br/>
      </w:r>
    </w:p>
    <w:p w14:paraId="6605C404" w14:textId="5C2A24A6" w:rsidR="00A100EA" w:rsidRDefault="00000000" w:rsidP="00FC17AA">
      <w:pPr>
        <w:numPr>
          <w:ilvl w:val="0"/>
          <w:numId w:val="1"/>
        </w:numPr>
        <w:tabs>
          <w:tab w:val="clear" w:pos="288"/>
          <w:tab w:val="left" w:pos="360"/>
        </w:tabs>
        <w:ind w:left="360" w:right="216" w:hanging="288"/>
        <w:textAlignment w:val="baseline"/>
        <w:rPr>
          <w:rFonts w:ascii="Garamond" w:eastAsia="Garamond" w:hAnsi="Garamond"/>
          <w:color w:val="000000"/>
          <w:sz w:val="23"/>
        </w:rPr>
      </w:pPr>
      <w:r>
        <w:rPr>
          <w:rFonts w:ascii="Garamond" w:eastAsia="Garamond" w:hAnsi="Garamond"/>
          <w:color w:val="000000"/>
          <w:sz w:val="23"/>
        </w:rPr>
        <w:t>Who spoke to the women? What were they told had happened? What were they told to do?</w:t>
      </w:r>
      <w:r w:rsidR="00DD437C">
        <w:rPr>
          <w:rFonts w:ascii="Garamond" w:eastAsia="Garamond" w:hAnsi="Garamond"/>
          <w:color w:val="000000"/>
          <w:sz w:val="23"/>
        </w:rPr>
        <w:br/>
      </w:r>
      <w:r w:rsidR="00DD437C">
        <w:rPr>
          <w:rFonts w:ascii="Garamond" w:eastAsia="Garamond" w:hAnsi="Garamond"/>
          <w:color w:val="000000"/>
          <w:sz w:val="23"/>
        </w:rPr>
        <w:br/>
      </w:r>
    </w:p>
    <w:p w14:paraId="063DCA83" w14:textId="77777777" w:rsidR="00A100EA" w:rsidRDefault="00000000" w:rsidP="00FC17AA">
      <w:pPr>
        <w:ind w:left="72"/>
        <w:textAlignment w:val="baseline"/>
        <w:rPr>
          <w:rFonts w:ascii="Tahoma" w:eastAsia="Tahoma" w:hAnsi="Tahoma"/>
          <w:b/>
          <w:color w:val="000000"/>
          <w:spacing w:val="5"/>
          <w:sz w:val="18"/>
        </w:rPr>
      </w:pPr>
      <w:r>
        <w:rPr>
          <w:rFonts w:ascii="Tahoma" w:eastAsia="Tahoma" w:hAnsi="Tahoma"/>
          <w:b/>
          <w:color w:val="000000"/>
          <w:spacing w:val="5"/>
          <w:sz w:val="18"/>
        </w:rPr>
        <w:t>The First and Second Appearances of the Risen Christ</w:t>
      </w:r>
    </w:p>
    <w:p w14:paraId="0B8EBD23" w14:textId="3D751B11" w:rsidR="00A100EA" w:rsidRDefault="00000000" w:rsidP="00FC17AA">
      <w:pPr>
        <w:ind w:left="72"/>
        <w:textAlignment w:val="baseline"/>
        <w:rPr>
          <w:rFonts w:ascii="Tahoma" w:eastAsia="Tahoma" w:hAnsi="Tahoma"/>
          <w:b/>
          <w:color w:val="000000"/>
          <w:spacing w:val="6"/>
          <w:sz w:val="18"/>
        </w:rPr>
      </w:pPr>
      <w:r>
        <w:rPr>
          <w:rFonts w:ascii="Tahoma" w:eastAsia="Tahoma" w:hAnsi="Tahoma"/>
          <w:b/>
          <w:color w:val="000000"/>
          <w:spacing w:val="6"/>
          <w:sz w:val="18"/>
        </w:rPr>
        <w:t>(</w:t>
      </w:r>
      <w:r w:rsidR="0026262D">
        <w:rPr>
          <w:rFonts w:ascii="Tahoma" w:eastAsia="Tahoma" w:hAnsi="Tahoma"/>
          <w:b/>
          <w:color w:val="000000"/>
          <w:spacing w:val="6"/>
          <w:sz w:val="18"/>
        </w:rPr>
        <w:t>Matthew</w:t>
      </w:r>
      <w:r>
        <w:rPr>
          <w:rFonts w:ascii="Tahoma" w:eastAsia="Tahoma" w:hAnsi="Tahoma"/>
          <w:b/>
          <w:color w:val="000000"/>
          <w:spacing w:val="6"/>
          <w:sz w:val="18"/>
        </w:rPr>
        <w:t xml:space="preserve"> 28:9-10; Mark 16:9-11; Luke 24:9-11; John 20:11-18)</w:t>
      </w:r>
    </w:p>
    <w:p w14:paraId="7DFAAE5E" w14:textId="5C0BE2B7" w:rsidR="00A100EA" w:rsidRDefault="00000000" w:rsidP="00FC17AA">
      <w:pPr>
        <w:numPr>
          <w:ilvl w:val="0"/>
          <w:numId w:val="1"/>
        </w:numPr>
        <w:tabs>
          <w:tab w:val="clear" w:pos="288"/>
          <w:tab w:val="left" w:pos="360"/>
        </w:tabs>
        <w:ind w:left="360" w:hanging="288"/>
        <w:textAlignment w:val="baseline"/>
        <w:rPr>
          <w:rFonts w:ascii="Garamond" w:eastAsia="Garamond" w:hAnsi="Garamond"/>
          <w:color w:val="000000"/>
          <w:spacing w:val="4"/>
          <w:sz w:val="23"/>
        </w:rPr>
      </w:pPr>
      <w:r>
        <w:rPr>
          <w:rFonts w:ascii="Garamond" w:eastAsia="Garamond" w:hAnsi="Garamond"/>
          <w:color w:val="000000"/>
          <w:spacing w:val="4"/>
          <w:sz w:val="23"/>
        </w:rPr>
        <w:t>To whom did Jesus first appear after His resurrection? Describe this meeting.</w:t>
      </w:r>
      <w:r w:rsidR="00DD437C">
        <w:rPr>
          <w:rFonts w:ascii="Garamond" w:eastAsia="Garamond" w:hAnsi="Garamond"/>
          <w:color w:val="000000"/>
          <w:spacing w:val="4"/>
          <w:sz w:val="23"/>
        </w:rPr>
        <w:br/>
      </w:r>
      <w:r w:rsidR="00DD437C">
        <w:rPr>
          <w:rFonts w:ascii="Garamond" w:eastAsia="Garamond" w:hAnsi="Garamond"/>
          <w:color w:val="000000"/>
          <w:spacing w:val="4"/>
          <w:sz w:val="23"/>
        </w:rPr>
        <w:br/>
      </w:r>
      <w:r w:rsidR="00DD437C">
        <w:rPr>
          <w:rFonts w:ascii="Garamond" w:eastAsia="Garamond" w:hAnsi="Garamond"/>
          <w:color w:val="000000"/>
          <w:spacing w:val="4"/>
          <w:sz w:val="23"/>
        </w:rPr>
        <w:br/>
      </w:r>
    </w:p>
    <w:p w14:paraId="1500575E" w14:textId="2F39EB7D" w:rsidR="00A100EA" w:rsidRDefault="00000000" w:rsidP="00FC17AA">
      <w:pPr>
        <w:numPr>
          <w:ilvl w:val="0"/>
          <w:numId w:val="1"/>
        </w:numPr>
        <w:tabs>
          <w:tab w:val="clear" w:pos="288"/>
          <w:tab w:val="left" w:pos="360"/>
        </w:tabs>
        <w:ind w:left="360" w:right="576" w:hanging="288"/>
        <w:textAlignment w:val="baseline"/>
        <w:rPr>
          <w:rFonts w:ascii="Garamond" w:eastAsia="Garamond" w:hAnsi="Garamond"/>
          <w:color w:val="000000"/>
          <w:sz w:val="23"/>
        </w:rPr>
      </w:pPr>
      <w:r>
        <w:rPr>
          <w:rFonts w:ascii="Garamond" w:eastAsia="Garamond" w:hAnsi="Garamond"/>
          <w:color w:val="000000"/>
          <w:sz w:val="23"/>
        </w:rPr>
        <w:t>To whom did Jesus make His second appearance after the resurrection? Describe this meeting.</w:t>
      </w:r>
      <w:r w:rsidR="00DD437C">
        <w:rPr>
          <w:rFonts w:ascii="Garamond" w:eastAsia="Garamond" w:hAnsi="Garamond"/>
          <w:color w:val="000000"/>
          <w:sz w:val="23"/>
        </w:rPr>
        <w:br/>
      </w:r>
      <w:r w:rsidR="00DD437C">
        <w:rPr>
          <w:rFonts w:ascii="Garamond" w:eastAsia="Garamond" w:hAnsi="Garamond"/>
          <w:color w:val="000000"/>
          <w:sz w:val="23"/>
        </w:rPr>
        <w:br/>
      </w:r>
      <w:r w:rsidR="00DD437C">
        <w:rPr>
          <w:rFonts w:ascii="Garamond" w:eastAsia="Garamond" w:hAnsi="Garamond"/>
          <w:color w:val="000000"/>
          <w:sz w:val="23"/>
        </w:rPr>
        <w:br/>
      </w:r>
    </w:p>
    <w:p w14:paraId="49247782" w14:textId="13688F1A" w:rsidR="00A100EA" w:rsidRDefault="00000000" w:rsidP="00FC17AA">
      <w:pPr>
        <w:ind w:left="72"/>
        <w:textAlignment w:val="baseline"/>
        <w:rPr>
          <w:rFonts w:ascii="Tahoma" w:eastAsia="Tahoma" w:hAnsi="Tahoma"/>
          <w:b/>
          <w:color w:val="000000"/>
          <w:spacing w:val="5"/>
          <w:sz w:val="18"/>
        </w:rPr>
      </w:pPr>
      <w:r>
        <w:rPr>
          <w:rFonts w:ascii="Tahoma" w:eastAsia="Tahoma" w:hAnsi="Tahoma"/>
          <w:b/>
          <w:color w:val="000000"/>
          <w:spacing w:val="5"/>
          <w:sz w:val="18"/>
        </w:rPr>
        <w:t>The Report of the Guards to the Jewish Rulers (</w:t>
      </w:r>
      <w:r w:rsidR="0026262D">
        <w:rPr>
          <w:rFonts w:ascii="Tahoma" w:eastAsia="Tahoma" w:hAnsi="Tahoma"/>
          <w:b/>
          <w:color w:val="000000"/>
          <w:spacing w:val="5"/>
          <w:sz w:val="18"/>
        </w:rPr>
        <w:t>Matthew</w:t>
      </w:r>
      <w:r>
        <w:rPr>
          <w:rFonts w:ascii="Tahoma" w:eastAsia="Tahoma" w:hAnsi="Tahoma"/>
          <w:b/>
          <w:color w:val="000000"/>
          <w:spacing w:val="5"/>
          <w:sz w:val="18"/>
        </w:rPr>
        <w:t xml:space="preserve"> 28:11-15)</w:t>
      </w:r>
    </w:p>
    <w:p w14:paraId="17097F36" w14:textId="60C98D2D" w:rsidR="00A100EA" w:rsidRDefault="00000000" w:rsidP="00FC17AA">
      <w:pPr>
        <w:numPr>
          <w:ilvl w:val="0"/>
          <w:numId w:val="1"/>
        </w:numPr>
        <w:tabs>
          <w:tab w:val="clear" w:pos="288"/>
          <w:tab w:val="left" w:pos="360"/>
        </w:tabs>
        <w:ind w:left="360" w:right="648" w:hanging="288"/>
        <w:textAlignment w:val="baseline"/>
        <w:rPr>
          <w:rFonts w:ascii="Garamond" w:eastAsia="Garamond" w:hAnsi="Garamond"/>
          <w:color w:val="000000"/>
          <w:sz w:val="23"/>
        </w:rPr>
      </w:pPr>
      <w:r>
        <w:rPr>
          <w:rFonts w:ascii="Garamond" w:eastAsia="Garamond" w:hAnsi="Garamond"/>
          <w:color w:val="000000"/>
          <w:sz w:val="23"/>
        </w:rPr>
        <w:t>Who advised the chief priests as what had happened with the body of Jesus? What was their response?</w:t>
      </w:r>
      <w:r w:rsidR="00DD437C">
        <w:rPr>
          <w:rFonts w:ascii="Garamond" w:eastAsia="Garamond" w:hAnsi="Garamond"/>
          <w:color w:val="000000"/>
          <w:sz w:val="23"/>
        </w:rPr>
        <w:br/>
      </w:r>
      <w:r w:rsidR="00DD437C">
        <w:rPr>
          <w:rFonts w:ascii="Garamond" w:eastAsia="Garamond" w:hAnsi="Garamond"/>
          <w:color w:val="000000"/>
          <w:sz w:val="23"/>
        </w:rPr>
        <w:br/>
      </w:r>
      <w:r w:rsidR="00DD437C">
        <w:rPr>
          <w:rFonts w:ascii="Garamond" w:eastAsia="Garamond" w:hAnsi="Garamond"/>
          <w:color w:val="000000"/>
          <w:sz w:val="23"/>
        </w:rPr>
        <w:br/>
      </w:r>
    </w:p>
    <w:p w14:paraId="6261EAF2" w14:textId="77777777" w:rsidR="00A100EA" w:rsidRDefault="00000000" w:rsidP="00FC17AA">
      <w:pPr>
        <w:ind w:left="72"/>
        <w:textAlignment w:val="baseline"/>
        <w:rPr>
          <w:rFonts w:ascii="Tahoma" w:eastAsia="Tahoma" w:hAnsi="Tahoma"/>
          <w:b/>
          <w:color w:val="000000"/>
          <w:sz w:val="18"/>
        </w:rPr>
      </w:pPr>
      <w:r>
        <w:rPr>
          <w:rFonts w:ascii="Tahoma" w:eastAsia="Tahoma" w:hAnsi="Tahoma"/>
          <w:b/>
          <w:color w:val="000000"/>
          <w:sz w:val="18"/>
        </w:rPr>
        <w:t xml:space="preserve">The Third and Fourth Appearances of Jesus </w:t>
      </w:r>
      <w:r>
        <w:rPr>
          <w:rFonts w:ascii="Tahoma" w:eastAsia="Tahoma" w:hAnsi="Tahoma"/>
          <w:b/>
          <w:color w:val="000000"/>
          <w:sz w:val="18"/>
        </w:rPr>
        <w:br/>
        <w:t>(Mark 16:12-13; Luke 24:13-35; 1 Cor. 15:5)</w:t>
      </w:r>
    </w:p>
    <w:p w14:paraId="617F25D2" w14:textId="1D6ACFCD" w:rsidR="00A100EA" w:rsidRDefault="00000000" w:rsidP="00FC17AA">
      <w:pPr>
        <w:numPr>
          <w:ilvl w:val="0"/>
          <w:numId w:val="1"/>
        </w:numPr>
        <w:tabs>
          <w:tab w:val="clear" w:pos="288"/>
          <w:tab w:val="left" w:pos="360"/>
        </w:tabs>
        <w:ind w:left="360" w:hanging="288"/>
        <w:textAlignment w:val="baseline"/>
        <w:rPr>
          <w:rFonts w:ascii="Garamond" w:eastAsia="Garamond" w:hAnsi="Garamond"/>
          <w:color w:val="000000"/>
          <w:spacing w:val="6"/>
          <w:sz w:val="23"/>
        </w:rPr>
      </w:pPr>
      <w:r>
        <w:rPr>
          <w:rFonts w:ascii="Garamond" w:eastAsia="Garamond" w:hAnsi="Garamond"/>
          <w:color w:val="000000"/>
          <w:spacing w:val="6"/>
          <w:sz w:val="23"/>
        </w:rPr>
        <w:t>To whom did Jesus make His third appearance after His resurrection?</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65DAD64F" w14:textId="545BCCB8" w:rsidR="00A100EA" w:rsidRDefault="00000000" w:rsidP="00FC17AA">
      <w:pPr>
        <w:numPr>
          <w:ilvl w:val="0"/>
          <w:numId w:val="1"/>
        </w:numPr>
        <w:tabs>
          <w:tab w:val="clear" w:pos="288"/>
          <w:tab w:val="left" w:pos="360"/>
        </w:tabs>
        <w:ind w:left="360" w:right="216" w:hanging="288"/>
        <w:textAlignment w:val="baseline"/>
        <w:rPr>
          <w:rFonts w:ascii="Garamond" w:eastAsia="Garamond" w:hAnsi="Garamond"/>
          <w:color w:val="000000"/>
          <w:sz w:val="23"/>
        </w:rPr>
      </w:pPr>
      <w:r>
        <w:rPr>
          <w:rFonts w:ascii="Garamond" w:eastAsia="Garamond" w:hAnsi="Garamond"/>
          <w:color w:val="000000"/>
          <w:sz w:val="23"/>
        </w:rPr>
        <w:t>Describe the fourth post-resurrection appearance of Jesus which took place on the road to Emmaus.</w:t>
      </w:r>
      <w:r w:rsidR="00DD437C">
        <w:rPr>
          <w:rFonts w:ascii="Garamond" w:eastAsia="Garamond" w:hAnsi="Garamond"/>
          <w:color w:val="000000"/>
          <w:sz w:val="23"/>
        </w:rPr>
        <w:br/>
      </w:r>
      <w:r w:rsidR="00DD437C">
        <w:rPr>
          <w:rFonts w:ascii="Garamond" w:eastAsia="Garamond" w:hAnsi="Garamond"/>
          <w:color w:val="000000"/>
          <w:sz w:val="23"/>
        </w:rPr>
        <w:br/>
      </w:r>
      <w:r w:rsidR="00DD437C">
        <w:rPr>
          <w:rFonts w:ascii="Garamond" w:eastAsia="Garamond" w:hAnsi="Garamond"/>
          <w:color w:val="000000"/>
          <w:sz w:val="23"/>
        </w:rPr>
        <w:br/>
      </w:r>
    </w:p>
    <w:p w14:paraId="175C798E" w14:textId="77777777" w:rsidR="00A100EA" w:rsidRDefault="00000000" w:rsidP="00FC17AA">
      <w:pPr>
        <w:ind w:left="72"/>
        <w:textAlignment w:val="baseline"/>
        <w:rPr>
          <w:rFonts w:ascii="Tahoma" w:eastAsia="Tahoma" w:hAnsi="Tahoma"/>
          <w:b/>
          <w:color w:val="000000"/>
          <w:spacing w:val="6"/>
          <w:sz w:val="18"/>
        </w:rPr>
      </w:pPr>
      <w:r>
        <w:rPr>
          <w:rFonts w:ascii="Tahoma" w:eastAsia="Tahoma" w:hAnsi="Tahoma"/>
          <w:b/>
          <w:color w:val="000000"/>
          <w:spacing w:val="6"/>
          <w:sz w:val="18"/>
        </w:rPr>
        <w:t>The Fifth Appearance of Jesus (Mark 16:14; Luke 24:36-43; John 20:19-25)</w:t>
      </w:r>
    </w:p>
    <w:p w14:paraId="51B002CB" w14:textId="7E81CB28" w:rsidR="00A100EA" w:rsidRDefault="00000000" w:rsidP="00FC17AA">
      <w:pPr>
        <w:numPr>
          <w:ilvl w:val="0"/>
          <w:numId w:val="1"/>
        </w:numPr>
        <w:tabs>
          <w:tab w:val="clear" w:pos="288"/>
          <w:tab w:val="left" w:pos="360"/>
        </w:tabs>
        <w:ind w:left="360" w:right="216" w:hanging="288"/>
        <w:textAlignment w:val="baseline"/>
        <w:rPr>
          <w:rFonts w:ascii="Garamond" w:eastAsia="Garamond" w:hAnsi="Garamond"/>
          <w:color w:val="000000"/>
          <w:sz w:val="23"/>
        </w:rPr>
      </w:pPr>
      <w:r>
        <w:rPr>
          <w:rFonts w:ascii="Garamond" w:eastAsia="Garamond" w:hAnsi="Garamond"/>
          <w:color w:val="000000"/>
          <w:sz w:val="23"/>
        </w:rPr>
        <w:t>What time and day was it when Jesus appeared to His disciples? What did He do when He appeared to them? What evidence did He present to prove He was the risen Christ?</w:t>
      </w:r>
      <w:r w:rsidR="00DD437C">
        <w:rPr>
          <w:rFonts w:ascii="Garamond" w:eastAsia="Garamond" w:hAnsi="Garamond"/>
          <w:color w:val="000000"/>
          <w:sz w:val="23"/>
        </w:rPr>
        <w:br/>
      </w:r>
      <w:r w:rsidR="00DD437C">
        <w:rPr>
          <w:rFonts w:ascii="Garamond" w:eastAsia="Garamond" w:hAnsi="Garamond"/>
          <w:color w:val="000000"/>
          <w:sz w:val="23"/>
        </w:rPr>
        <w:br/>
      </w:r>
      <w:r w:rsidR="00DD437C">
        <w:rPr>
          <w:rFonts w:ascii="Garamond" w:eastAsia="Garamond" w:hAnsi="Garamond"/>
          <w:color w:val="000000"/>
          <w:sz w:val="23"/>
        </w:rPr>
        <w:br/>
      </w:r>
    </w:p>
    <w:p w14:paraId="79E74219" w14:textId="4F181A92" w:rsidR="00A100EA" w:rsidRPr="00DD437C" w:rsidRDefault="00DD437C" w:rsidP="00FC17AA">
      <w:pPr>
        <w:numPr>
          <w:ilvl w:val="0"/>
          <w:numId w:val="1"/>
        </w:numPr>
        <w:tabs>
          <w:tab w:val="clear" w:pos="288"/>
          <w:tab w:val="left" w:pos="360"/>
        </w:tabs>
        <w:ind w:left="360" w:right="576" w:hanging="288"/>
        <w:textAlignment w:val="baseline"/>
        <w:rPr>
          <w:rFonts w:ascii="Garamond" w:eastAsia="Garamond" w:hAnsi="Garamond"/>
          <w:color w:val="000000"/>
          <w:sz w:val="23"/>
        </w:rPr>
        <w:sectPr w:rsidR="00A100EA" w:rsidRPr="00DD437C">
          <w:type w:val="continuous"/>
          <w:pgSz w:w="12240" w:h="15840"/>
          <w:pgMar w:top="1060" w:right="1116" w:bottom="664" w:left="3384" w:header="720" w:footer="720" w:gutter="0"/>
          <w:cols w:space="720"/>
        </w:sectPr>
      </w:pPr>
      <w:r>
        <w:rPr>
          <w:noProof/>
        </w:rPr>
        <mc:AlternateContent>
          <mc:Choice Requires="wps">
            <w:drawing>
              <wp:anchor distT="0" distB="0" distL="114300" distR="114300" simplePos="0" relativeHeight="251657728" behindDoc="0" locked="0" layoutInCell="1" allowOverlap="1" wp14:anchorId="5A75A865" wp14:editId="4F788793">
                <wp:simplePos x="0" y="0"/>
                <wp:positionH relativeFrom="page">
                  <wp:posOffset>685800</wp:posOffset>
                </wp:positionH>
                <wp:positionV relativeFrom="page">
                  <wp:posOffset>9359817</wp:posOffset>
                </wp:positionV>
                <wp:extent cx="64014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C5E9F"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37pt" to="558.0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" strokeweight=".7pt">
                <w10:wrap anchorx="page" anchory="page"/>
              </v:line>
            </w:pict>
          </mc:Fallback>
        </mc:AlternateContent>
      </w:r>
      <w:r w:rsidR="00000000">
        <w:rPr>
          <w:rFonts w:ascii="Garamond" w:eastAsia="Garamond" w:hAnsi="Garamond"/>
          <w:color w:val="000000"/>
          <w:sz w:val="23"/>
        </w:rPr>
        <w:t>Which of the twelve was not present? What was his reaction when told they had seen Jesus?</w:t>
      </w:r>
      <w:r>
        <w:rPr>
          <w:rFonts w:ascii="Garamond" w:eastAsia="Garamond" w:hAnsi="Garamond"/>
          <w:color w:val="000000"/>
          <w:sz w:val="23"/>
        </w:rPr>
        <w:br/>
      </w:r>
      <w:r>
        <w:rPr>
          <w:rFonts w:ascii="Garamond" w:eastAsia="Garamond" w:hAnsi="Garamond"/>
          <w:color w:val="000000"/>
          <w:sz w:val="23"/>
        </w:rPr>
        <w:br/>
      </w:r>
      <w:r>
        <w:rPr>
          <w:rFonts w:ascii="Garamond" w:eastAsia="Garamond" w:hAnsi="Garamond"/>
          <w:color w:val="000000"/>
          <w:sz w:val="23"/>
        </w:rPr>
        <w:br/>
      </w:r>
    </w:p>
    <w:p w14:paraId="37DFBE9B" w14:textId="4CFE33DA" w:rsidR="00A100EA" w:rsidRDefault="00000000" w:rsidP="00FC17AA">
      <w:pPr>
        <w:tabs>
          <w:tab w:val="left" w:pos="6840"/>
          <w:tab w:val="right" w:pos="10080"/>
        </w:tabs>
        <w:ind w:left="360"/>
        <w:textAlignment w:val="baseline"/>
        <w:rPr>
          <w:rFonts w:ascii="Tahoma" w:eastAsia="Tahoma" w:hAnsi="Tahoma"/>
          <w:b/>
          <w:color w:val="000000"/>
          <w:sz w:val="18"/>
        </w:rPr>
      </w:pPr>
      <w:r>
        <w:rPr>
          <w:rFonts w:ascii="Tahoma" w:eastAsia="Tahoma" w:hAnsi="Tahoma"/>
          <w:b/>
          <w:color w:val="000000"/>
          <w:sz w:val="18"/>
        </w:rPr>
        <w:t>A Chronological Study of the Life of Jesus</w:t>
      </w:r>
      <w:r>
        <w:rPr>
          <w:rFonts w:ascii="Tahoma" w:eastAsia="Tahoma" w:hAnsi="Tahoma"/>
          <w:b/>
          <w:color w:val="000000"/>
          <w:sz w:val="18"/>
        </w:rPr>
        <w:tab/>
        <w:t>Gene Taylor</w:t>
      </w:r>
      <w:r>
        <w:rPr>
          <w:rFonts w:ascii="Tahoma" w:eastAsia="Tahoma" w:hAnsi="Tahoma"/>
          <w:b/>
          <w:color w:val="000000"/>
          <w:sz w:val="18"/>
        </w:rPr>
        <w:tab/>
        <w:t>67</w:t>
      </w:r>
    </w:p>
    <w:p w14:paraId="1DA00E29" w14:textId="77777777" w:rsidR="00A100EA" w:rsidRDefault="00A100EA" w:rsidP="00FC17AA">
      <w:pPr>
        <w:sectPr w:rsidR="00A100EA">
          <w:type w:val="continuous"/>
          <w:pgSz w:w="12240" w:h="15840"/>
          <w:pgMar w:top="1060" w:right="1080" w:bottom="664" w:left="1080" w:header="720" w:footer="720" w:gutter="0"/>
          <w:cols w:space="720"/>
        </w:sectPr>
      </w:pPr>
    </w:p>
    <w:p w14:paraId="204C0A2C" w14:textId="3536CA33" w:rsidR="00A100EA" w:rsidRDefault="00000000" w:rsidP="00FC17AA">
      <w:pPr>
        <w:textAlignment w:val="baseline"/>
        <w:rPr>
          <w:rFonts w:ascii="Tahoma" w:eastAsia="Tahoma" w:hAnsi="Tahoma"/>
          <w:b/>
          <w:color w:val="000000"/>
          <w:spacing w:val="7"/>
          <w:sz w:val="18"/>
        </w:rPr>
      </w:pPr>
      <w:r>
        <w:rPr>
          <w:rFonts w:ascii="Tahoma" w:eastAsia="Tahoma" w:hAnsi="Tahoma"/>
          <w:b/>
          <w:color w:val="000000"/>
          <w:spacing w:val="7"/>
          <w:sz w:val="18"/>
        </w:rPr>
        <w:lastRenderedPageBreak/>
        <w:t>The Sixth Appearance of Jesus (John 20:26-31; 1 Cor</w:t>
      </w:r>
      <w:r w:rsidR="0026262D">
        <w:rPr>
          <w:rFonts w:ascii="Tahoma" w:eastAsia="Tahoma" w:hAnsi="Tahoma"/>
          <w:b/>
          <w:color w:val="000000"/>
          <w:spacing w:val="7"/>
          <w:sz w:val="18"/>
        </w:rPr>
        <w:t>inthians</w:t>
      </w:r>
      <w:r>
        <w:rPr>
          <w:rFonts w:ascii="Tahoma" w:eastAsia="Tahoma" w:hAnsi="Tahoma"/>
          <w:b/>
          <w:color w:val="000000"/>
          <w:spacing w:val="7"/>
          <w:sz w:val="18"/>
        </w:rPr>
        <w:t xml:space="preserve"> 15:5)</w:t>
      </w:r>
    </w:p>
    <w:p w14:paraId="202EF435" w14:textId="3DEDBE46" w:rsidR="00A100EA" w:rsidRDefault="00000000" w:rsidP="00FC17AA">
      <w:pPr>
        <w:textAlignment w:val="baseline"/>
        <w:rPr>
          <w:rFonts w:ascii="Garamond" w:eastAsia="Garamond" w:hAnsi="Garamond"/>
          <w:color w:val="000000"/>
          <w:spacing w:val="6"/>
          <w:sz w:val="23"/>
        </w:rPr>
      </w:pPr>
      <w:r>
        <w:rPr>
          <w:rFonts w:ascii="Garamond" w:eastAsia="Garamond" w:hAnsi="Garamond"/>
          <w:color w:val="000000"/>
          <w:spacing w:val="6"/>
          <w:sz w:val="23"/>
        </w:rPr>
        <w:t>10. How much time had elapsed since the previous appearance of Jesus?</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445B4DE6" w14:textId="50A28F48" w:rsidR="00A100EA" w:rsidRDefault="00000000" w:rsidP="00FC17AA">
      <w:pPr>
        <w:textAlignment w:val="baseline"/>
        <w:rPr>
          <w:rFonts w:ascii="Garamond" w:eastAsia="Garamond" w:hAnsi="Garamond"/>
          <w:color w:val="000000"/>
          <w:spacing w:val="6"/>
          <w:sz w:val="23"/>
        </w:rPr>
      </w:pPr>
      <w:r>
        <w:rPr>
          <w:rFonts w:ascii="Garamond" w:eastAsia="Garamond" w:hAnsi="Garamond"/>
          <w:color w:val="000000"/>
          <w:spacing w:val="6"/>
          <w:sz w:val="23"/>
        </w:rPr>
        <w:t>11. Briefly summarize this appearance especially noting the reaction of Thomas.</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7DC856AE" w14:textId="78E2E9CC" w:rsidR="00A100EA" w:rsidRDefault="00000000" w:rsidP="00FC17AA">
      <w:pPr>
        <w:textAlignment w:val="baseline"/>
        <w:rPr>
          <w:rFonts w:ascii="Garamond" w:eastAsia="Garamond" w:hAnsi="Garamond"/>
          <w:color w:val="000000"/>
          <w:spacing w:val="6"/>
          <w:sz w:val="23"/>
        </w:rPr>
      </w:pPr>
      <w:r>
        <w:rPr>
          <w:rFonts w:ascii="Garamond" w:eastAsia="Garamond" w:hAnsi="Garamond"/>
          <w:color w:val="000000"/>
          <w:spacing w:val="6"/>
          <w:sz w:val="23"/>
        </w:rPr>
        <w:t>12. Why did the apostle John say he wrote of these events?</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09B24128" w14:textId="77777777" w:rsidR="00A100EA" w:rsidRDefault="00000000" w:rsidP="00FC17AA">
      <w:pPr>
        <w:textAlignment w:val="baseline"/>
        <w:rPr>
          <w:rFonts w:ascii="Tahoma" w:eastAsia="Tahoma" w:hAnsi="Tahoma"/>
          <w:b/>
          <w:color w:val="000000"/>
          <w:spacing w:val="7"/>
          <w:sz w:val="18"/>
        </w:rPr>
      </w:pPr>
      <w:r>
        <w:rPr>
          <w:rFonts w:ascii="Tahoma" w:eastAsia="Tahoma" w:hAnsi="Tahoma"/>
          <w:b/>
          <w:color w:val="000000"/>
          <w:spacing w:val="7"/>
          <w:sz w:val="18"/>
        </w:rPr>
        <w:t>The Seventh Appearance of Jesus (John 21:1-25)</w:t>
      </w:r>
    </w:p>
    <w:p w14:paraId="167A5D65" w14:textId="2F8E36A9" w:rsidR="00A100EA" w:rsidRDefault="00000000" w:rsidP="00FC17AA">
      <w:pPr>
        <w:textAlignment w:val="baseline"/>
        <w:rPr>
          <w:rFonts w:ascii="Garamond" w:eastAsia="Garamond" w:hAnsi="Garamond"/>
          <w:color w:val="000000"/>
          <w:spacing w:val="7"/>
          <w:sz w:val="23"/>
        </w:rPr>
      </w:pPr>
      <w:r>
        <w:rPr>
          <w:rFonts w:ascii="Garamond" w:eastAsia="Garamond" w:hAnsi="Garamond"/>
          <w:color w:val="000000"/>
          <w:spacing w:val="7"/>
          <w:sz w:val="23"/>
        </w:rPr>
        <w:t>13. Where did this appearance take place? Which of the disciples were there? Why were they there?</w:t>
      </w:r>
      <w:r w:rsidR="00DD437C">
        <w:rPr>
          <w:rFonts w:ascii="Garamond" w:eastAsia="Garamond" w:hAnsi="Garamond"/>
          <w:color w:val="000000"/>
          <w:spacing w:val="7"/>
          <w:sz w:val="23"/>
        </w:rPr>
        <w:br/>
      </w:r>
      <w:r w:rsidR="00DD437C">
        <w:rPr>
          <w:rFonts w:ascii="Garamond" w:eastAsia="Garamond" w:hAnsi="Garamond"/>
          <w:color w:val="000000"/>
          <w:spacing w:val="7"/>
          <w:sz w:val="23"/>
        </w:rPr>
        <w:br/>
      </w:r>
      <w:r w:rsidR="00DD437C">
        <w:rPr>
          <w:rFonts w:ascii="Garamond" w:eastAsia="Garamond" w:hAnsi="Garamond"/>
          <w:color w:val="000000"/>
          <w:spacing w:val="7"/>
          <w:sz w:val="23"/>
        </w:rPr>
        <w:br/>
      </w:r>
    </w:p>
    <w:p w14:paraId="6F5DB891" w14:textId="6D7AB323" w:rsidR="00A100EA" w:rsidRDefault="00000000" w:rsidP="00FC17AA">
      <w:pPr>
        <w:textAlignment w:val="baseline"/>
        <w:rPr>
          <w:rFonts w:ascii="Garamond" w:eastAsia="Garamond" w:hAnsi="Garamond"/>
          <w:color w:val="000000"/>
          <w:spacing w:val="6"/>
          <w:sz w:val="23"/>
        </w:rPr>
      </w:pPr>
      <w:r>
        <w:rPr>
          <w:rFonts w:ascii="Garamond" w:eastAsia="Garamond" w:hAnsi="Garamond"/>
          <w:color w:val="000000"/>
          <w:spacing w:val="6"/>
          <w:sz w:val="23"/>
        </w:rPr>
        <w:t>14. Briefly describe this appearance.</w:t>
      </w:r>
      <w:r w:rsidR="00DD437C">
        <w:rPr>
          <w:rFonts w:ascii="Garamond" w:eastAsia="Garamond" w:hAnsi="Garamond"/>
          <w:color w:val="000000"/>
          <w:spacing w:val="6"/>
          <w:sz w:val="23"/>
        </w:rPr>
        <w:br/>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797E7A73" w14:textId="034EFCDA" w:rsidR="00A100EA" w:rsidRDefault="00000000" w:rsidP="00FC17AA">
      <w:pPr>
        <w:textAlignment w:val="baseline"/>
        <w:rPr>
          <w:rFonts w:ascii="Garamond" w:eastAsia="Garamond" w:hAnsi="Garamond"/>
          <w:color w:val="000000"/>
          <w:spacing w:val="7"/>
          <w:sz w:val="23"/>
        </w:rPr>
      </w:pPr>
      <w:r>
        <w:rPr>
          <w:rFonts w:ascii="Garamond" w:eastAsia="Garamond" w:hAnsi="Garamond"/>
          <w:color w:val="000000"/>
          <w:spacing w:val="7"/>
          <w:sz w:val="23"/>
        </w:rPr>
        <w:t>15. Briefly summarize the exchange between Jesus and Peter? What was the purpose of this exchange?</w:t>
      </w:r>
      <w:r w:rsidR="00DD437C">
        <w:rPr>
          <w:rFonts w:ascii="Garamond" w:eastAsia="Garamond" w:hAnsi="Garamond"/>
          <w:color w:val="000000"/>
          <w:spacing w:val="7"/>
          <w:sz w:val="23"/>
        </w:rPr>
        <w:br/>
      </w:r>
      <w:r w:rsidR="00DD437C">
        <w:rPr>
          <w:rFonts w:ascii="Garamond" w:eastAsia="Garamond" w:hAnsi="Garamond"/>
          <w:color w:val="000000"/>
          <w:spacing w:val="7"/>
          <w:sz w:val="23"/>
        </w:rPr>
        <w:br/>
      </w:r>
      <w:r w:rsidR="00DD437C">
        <w:rPr>
          <w:rFonts w:ascii="Garamond" w:eastAsia="Garamond" w:hAnsi="Garamond"/>
          <w:color w:val="000000"/>
          <w:spacing w:val="7"/>
          <w:sz w:val="23"/>
        </w:rPr>
        <w:br/>
      </w:r>
    </w:p>
    <w:p w14:paraId="042C7DA6" w14:textId="0B527274" w:rsidR="00A100EA" w:rsidRDefault="00000000" w:rsidP="00FC17AA">
      <w:pPr>
        <w:textAlignment w:val="baseline"/>
        <w:rPr>
          <w:rFonts w:ascii="Tahoma" w:eastAsia="Tahoma" w:hAnsi="Tahoma"/>
          <w:b/>
          <w:color w:val="000000"/>
          <w:spacing w:val="7"/>
          <w:sz w:val="18"/>
        </w:rPr>
      </w:pPr>
      <w:r>
        <w:rPr>
          <w:rFonts w:ascii="Tahoma" w:eastAsia="Tahoma" w:hAnsi="Tahoma"/>
          <w:b/>
          <w:color w:val="000000"/>
          <w:spacing w:val="7"/>
          <w:sz w:val="18"/>
        </w:rPr>
        <w:t>The Eighth Appearance of Jesus (</w:t>
      </w:r>
      <w:r w:rsidR="0026262D">
        <w:rPr>
          <w:rFonts w:ascii="Tahoma" w:eastAsia="Tahoma" w:hAnsi="Tahoma"/>
          <w:b/>
          <w:color w:val="000000"/>
          <w:spacing w:val="7"/>
          <w:sz w:val="18"/>
        </w:rPr>
        <w:t>Matthew</w:t>
      </w:r>
      <w:r>
        <w:rPr>
          <w:rFonts w:ascii="Tahoma" w:eastAsia="Tahoma" w:hAnsi="Tahoma"/>
          <w:b/>
          <w:color w:val="000000"/>
          <w:spacing w:val="7"/>
          <w:sz w:val="18"/>
        </w:rPr>
        <w:t xml:space="preserve"> 28:16-17; 1 Cor</w:t>
      </w:r>
      <w:r w:rsidR="0026262D">
        <w:rPr>
          <w:rFonts w:ascii="Tahoma" w:eastAsia="Tahoma" w:hAnsi="Tahoma"/>
          <w:b/>
          <w:color w:val="000000"/>
          <w:spacing w:val="7"/>
          <w:sz w:val="18"/>
        </w:rPr>
        <w:t>inthians</w:t>
      </w:r>
      <w:r>
        <w:rPr>
          <w:rFonts w:ascii="Tahoma" w:eastAsia="Tahoma" w:hAnsi="Tahoma"/>
          <w:b/>
          <w:color w:val="000000"/>
          <w:spacing w:val="7"/>
          <w:sz w:val="18"/>
        </w:rPr>
        <w:t xml:space="preserve"> 15:6)</w:t>
      </w:r>
    </w:p>
    <w:p w14:paraId="39DD0420" w14:textId="1F0BDE93" w:rsidR="00A100EA" w:rsidRDefault="00000000" w:rsidP="00FC17AA">
      <w:pPr>
        <w:textAlignment w:val="baseline"/>
        <w:rPr>
          <w:rFonts w:ascii="Garamond" w:eastAsia="Garamond" w:hAnsi="Garamond"/>
          <w:color w:val="000000"/>
          <w:spacing w:val="5"/>
          <w:sz w:val="23"/>
        </w:rPr>
      </w:pPr>
      <w:r>
        <w:rPr>
          <w:rFonts w:ascii="Garamond" w:eastAsia="Garamond" w:hAnsi="Garamond"/>
          <w:color w:val="000000"/>
          <w:spacing w:val="5"/>
          <w:sz w:val="23"/>
        </w:rPr>
        <w:t>16. Briefly describe this appearance of Jesus.</w:t>
      </w:r>
      <w:r w:rsidR="00DD437C">
        <w:rPr>
          <w:rFonts w:ascii="Garamond" w:eastAsia="Garamond" w:hAnsi="Garamond"/>
          <w:color w:val="000000"/>
          <w:spacing w:val="5"/>
          <w:sz w:val="23"/>
        </w:rPr>
        <w:br/>
      </w:r>
      <w:r w:rsidR="00DD437C">
        <w:rPr>
          <w:rFonts w:ascii="Garamond" w:eastAsia="Garamond" w:hAnsi="Garamond"/>
          <w:color w:val="000000"/>
          <w:spacing w:val="5"/>
          <w:sz w:val="23"/>
        </w:rPr>
        <w:br/>
      </w:r>
      <w:r w:rsidR="00DD437C">
        <w:rPr>
          <w:rFonts w:ascii="Garamond" w:eastAsia="Garamond" w:hAnsi="Garamond"/>
          <w:color w:val="000000"/>
          <w:spacing w:val="5"/>
          <w:sz w:val="23"/>
        </w:rPr>
        <w:br/>
      </w:r>
    </w:p>
    <w:p w14:paraId="6EF409A7" w14:textId="406FF6DC" w:rsidR="00A100EA" w:rsidRDefault="00000000" w:rsidP="00FC17AA">
      <w:pPr>
        <w:textAlignment w:val="baseline"/>
        <w:rPr>
          <w:rFonts w:ascii="Tahoma" w:eastAsia="Tahoma" w:hAnsi="Tahoma"/>
          <w:b/>
          <w:color w:val="000000"/>
          <w:spacing w:val="7"/>
          <w:sz w:val="18"/>
        </w:rPr>
      </w:pPr>
      <w:r>
        <w:rPr>
          <w:rFonts w:ascii="Tahoma" w:eastAsia="Tahoma" w:hAnsi="Tahoma"/>
          <w:b/>
          <w:color w:val="000000"/>
          <w:spacing w:val="7"/>
          <w:sz w:val="18"/>
        </w:rPr>
        <w:t>The Great Commission Given (</w:t>
      </w:r>
      <w:r w:rsidR="0026262D">
        <w:rPr>
          <w:rFonts w:ascii="Tahoma" w:eastAsia="Tahoma" w:hAnsi="Tahoma"/>
          <w:b/>
          <w:color w:val="000000"/>
          <w:spacing w:val="7"/>
          <w:sz w:val="18"/>
        </w:rPr>
        <w:t>Matthew</w:t>
      </w:r>
      <w:r>
        <w:rPr>
          <w:rFonts w:ascii="Tahoma" w:eastAsia="Tahoma" w:hAnsi="Tahoma"/>
          <w:b/>
          <w:color w:val="000000"/>
          <w:spacing w:val="7"/>
          <w:sz w:val="18"/>
        </w:rPr>
        <w:t xml:space="preserve"> 28:18-20; Mark 16:15-18; Luke 24:46-47)</w:t>
      </w:r>
    </w:p>
    <w:p w14:paraId="23233731" w14:textId="48AA7AE1" w:rsidR="00A100EA" w:rsidRDefault="00000000" w:rsidP="00FC17AA">
      <w:pPr>
        <w:textAlignment w:val="baseline"/>
        <w:rPr>
          <w:rFonts w:ascii="Garamond" w:eastAsia="Garamond" w:hAnsi="Garamond"/>
          <w:color w:val="000000"/>
          <w:spacing w:val="7"/>
          <w:sz w:val="23"/>
        </w:rPr>
      </w:pPr>
      <w:r>
        <w:rPr>
          <w:rFonts w:ascii="Garamond" w:eastAsia="Garamond" w:hAnsi="Garamond"/>
          <w:color w:val="000000"/>
          <w:spacing w:val="7"/>
          <w:sz w:val="23"/>
        </w:rPr>
        <w:t xml:space="preserve">17. Briefly summarize the </w:t>
      </w:r>
      <w:r w:rsidR="00DD437C">
        <w:rPr>
          <w:rFonts w:ascii="Garamond" w:eastAsia="Garamond" w:hAnsi="Garamond"/>
          <w:color w:val="000000"/>
          <w:spacing w:val="7"/>
          <w:sz w:val="23"/>
        </w:rPr>
        <w:t>“</w:t>
      </w:r>
      <w:r>
        <w:rPr>
          <w:rFonts w:ascii="Garamond" w:eastAsia="Garamond" w:hAnsi="Garamond"/>
          <w:color w:val="000000"/>
          <w:spacing w:val="7"/>
          <w:sz w:val="23"/>
        </w:rPr>
        <w:t>great commission</w:t>
      </w:r>
      <w:r w:rsidR="00DD437C">
        <w:rPr>
          <w:rFonts w:ascii="Garamond" w:eastAsia="Garamond" w:hAnsi="Garamond"/>
          <w:color w:val="000000"/>
          <w:spacing w:val="7"/>
          <w:sz w:val="23"/>
        </w:rPr>
        <w:t>”</w:t>
      </w:r>
      <w:r>
        <w:rPr>
          <w:rFonts w:ascii="Garamond" w:eastAsia="Garamond" w:hAnsi="Garamond"/>
          <w:color w:val="000000"/>
          <w:spacing w:val="7"/>
          <w:sz w:val="23"/>
        </w:rPr>
        <w:t xml:space="preserve"> and its terms as recorded in:</w:t>
      </w:r>
    </w:p>
    <w:p w14:paraId="19091F75" w14:textId="680FBA88" w:rsidR="00A100EA" w:rsidRDefault="00000000" w:rsidP="00FC17AA">
      <w:pPr>
        <w:numPr>
          <w:ilvl w:val="0"/>
          <w:numId w:val="2"/>
        </w:numPr>
        <w:tabs>
          <w:tab w:val="clear" w:pos="288"/>
          <w:tab w:val="left" w:pos="1080"/>
        </w:tabs>
        <w:ind w:left="792"/>
        <w:textAlignment w:val="baseline"/>
        <w:rPr>
          <w:rFonts w:ascii="Garamond" w:eastAsia="Garamond" w:hAnsi="Garamond"/>
          <w:color w:val="000000"/>
          <w:spacing w:val="8"/>
          <w:sz w:val="23"/>
        </w:rPr>
      </w:pPr>
      <w:r>
        <w:rPr>
          <w:rFonts w:ascii="Garamond" w:eastAsia="Garamond" w:hAnsi="Garamond"/>
          <w:color w:val="000000"/>
          <w:spacing w:val="8"/>
          <w:sz w:val="23"/>
        </w:rPr>
        <w:t>Matthew.</w:t>
      </w:r>
      <w:r w:rsidR="00DD437C">
        <w:rPr>
          <w:rFonts w:ascii="Garamond" w:eastAsia="Garamond" w:hAnsi="Garamond"/>
          <w:color w:val="000000"/>
          <w:spacing w:val="8"/>
          <w:sz w:val="23"/>
        </w:rPr>
        <w:br/>
      </w:r>
      <w:r w:rsidR="00DD437C">
        <w:rPr>
          <w:rFonts w:ascii="Garamond" w:eastAsia="Garamond" w:hAnsi="Garamond"/>
          <w:color w:val="000000"/>
          <w:spacing w:val="8"/>
          <w:sz w:val="23"/>
        </w:rPr>
        <w:br/>
      </w:r>
    </w:p>
    <w:p w14:paraId="0E087804" w14:textId="3E73D437" w:rsidR="00A100EA" w:rsidRDefault="00000000" w:rsidP="00FC17AA">
      <w:pPr>
        <w:numPr>
          <w:ilvl w:val="0"/>
          <w:numId w:val="2"/>
        </w:numPr>
        <w:tabs>
          <w:tab w:val="clear" w:pos="288"/>
          <w:tab w:val="left" w:pos="1080"/>
        </w:tabs>
        <w:ind w:left="792"/>
        <w:textAlignment w:val="baseline"/>
        <w:rPr>
          <w:rFonts w:ascii="Garamond" w:eastAsia="Garamond" w:hAnsi="Garamond"/>
          <w:color w:val="000000"/>
          <w:spacing w:val="5"/>
          <w:sz w:val="23"/>
        </w:rPr>
      </w:pPr>
      <w:r>
        <w:rPr>
          <w:rFonts w:ascii="Garamond" w:eastAsia="Garamond" w:hAnsi="Garamond"/>
          <w:color w:val="000000"/>
          <w:spacing w:val="5"/>
          <w:sz w:val="23"/>
        </w:rPr>
        <w:t>Mark.</w:t>
      </w:r>
      <w:r w:rsidR="00DD437C">
        <w:rPr>
          <w:rFonts w:ascii="Garamond" w:eastAsia="Garamond" w:hAnsi="Garamond"/>
          <w:color w:val="000000"/>
          <w:spacing w:val="5"/>
          <w:sz w:val="23"/>
        </w:rPr>
        <w:br/>
      </w:r>
      <w:r w:rsidR="00DD437C">
        <w:rPr>
          <w:rFonts w:ascii="Garamond" w:eastAsia="Garamond" w:hAnsi="Garamond"/>
          <w:color w:val="000000"/>
          <w:spacing w:val="5"/>
          <w:sz w:val="23"/>
        </w:rPr>
        <w:br/>
      </w:r>
    </w:p>
    <w:p w14:paraId="75F0E0E1" w14:textId="7CA10F87" w:rsidR="00A100EA" w:rsidRDefault="00000000" w:rsidP="00FC17AA">
      <w:pPr>
        <w:numPr>
          <w:ilvl w:val="0"/>
          <w:numId w:val="2"/>
        </w:numPr>
        <w:tabs>
          <w:tab w:val="clear" w:pos="288"/>
          <w:tab w:val="left" w:pos="1080"/>
        </w:tabs>
        <w:ind w:left="792"/>
        <w:textAlignment w:val="baseline"/>
        <w:rPr>
          <w:rFonts w:ascii="Garamond" w:eastAsia="Garamond" w:hAnsi="Garamond"/>
          <w:color w:val="000000"/>
          <w:spacing w:val="3"/>
          <w:sz w:val="23"/>
        </w:rPr>
      </w:pPr>
      <w:r>
        <w:rPr>
          <w:rFonts w:ascii="Garamond" w:eastAsia="Garamond" w:hAnsi="Garamond"/>
          <w:color w:val="000000"/>
          <w:spacing w:val="3"/>
          <w:sz w:val="23"/>
        </w:rPr>
        <w:t>Luke.</w:t>
      </w:r>
      <w:r w:rsidR="00DD437C">
        <w:rPr>
          <w:rFonts w:ascii="Garamond" w:eastAsia="Garamond" w:hAnsi="Garamond"/>
          <w:color w:val="000000"/>
          <w:spacing w:val="3"/>
          <w:sz w:val="23"/>
        </w:rPr>
        <w:br/>
      </w:r>
      <w:r w:rsidR="00DD437C">
        <w:rPr>
          <w:rFonts w:ascii="Garamond" w:eastAsia="Garamond" w:hAnsi="Garamond"/>
          <w:color w:val="000000"/>
          <w:spacing w:val="3"/>
          <w:sz w:val="23"/>
        </w:rPr>
        <w:br/>
      </w:r>
    </w:p>
    <w:p w14:paraId="34F0171E" w14:textId="7CD271DF" w:rsidR="00A100EA" w:rsidRDefault="00000000" w:rsidP="00FC17AA">
      <w:pPr>
        <w:textAlignment w:val="baseline"/>
        <w:rPr>
          <w:rFonts w:ascii="Tahoma" w:eastAsia="Tahoma" w:hAnsi="Tahoma"/>
          <w:b/>
          <w:color w:val="000000"/>
          <w:spacing w:val="7"/>
          <w:sz w:val="18"/>
        </w:rPr>
      </w:pPr>
      <w:r>
        <w:rPr>
          <w:rFonts w:ascii="Tahoma" w:eastAsia="Tahoma" w:hAnsi="Tahoma"/>
          <w:b/>
          <w:color w:val="000000"/>
          <w:spacing w:val="7"/>
          <w:sz w:val="18"/>
        </w:rPr>
        <w:t>The Ninth and Tenth Appearances of Jesus (Luke 24:44-49; Acts 1:3-8; 1 Cor</w:t>
      </w:r>
      <w:r w:rsidR="0026262D">
        <w:rPr>
          <w:rFonts w:ascii="Tahoma" w:eastAsia="Tahoma" w:hAnsi="Tahoma"/>
          <w:b/>
          <w:color w:val="000000"/>
          <w:spacing w:val="7"/>
          <w:sz w:val="18"/>
        </w:rPr>
        <w:t>inthians</w:t>
      </w:r>
      <w:r>
        <w:rPr>
          <w:rFonts w:ascii="Tahoma" w:eastAsia="Tahoma" w:hAnsi="Tahoma"/>
          <w:b/>
          <w:color w:val="000000"/>
          <w:spacing w:val="7"/>
          <w:sz w:val="18"/>
        </w:rPr>
        <w:t xml:space="preserve"> 15:7)</w:t>
      </w:r>
    </w:p>
    <w:p w14:paraId="79B3ABA4" w14:textId="3C74EFCF" w:rsidR="00A100EA" w:rsidRDefault="00000000" w:rsidP="00FC17AA">
      <w:pPr>
        <w:ind w:left="360" w:right="288" w:hanging="360"/>
        <w:textAlignment w:val="baseline"/>
        <w:rPr>
          <w:rFonts w:ascii="Garamond" w:eastAsia="Garamond" w:hAnsi="Garamond"/>
          <w:color w:val="000000"/>
          <w:spacing w:val="6"/>
          <w:sz w:val="23"/>
        </w:rPr>
      </w:pPr>
      <w:r>
        <w:rPr>
          <w:rFonts w:ascii="Garamond" w:eastAsia="Garamond" w:hAnsi="Garamond"/>
          <w:color w:val="000000"/>
          <w:spacing w:val="6"/>
          <w:sz w:val="23"/>
        </w:rPr>
        <w:t>18. Where did Jesus tell His disciples to stay until they received power after the Holy Spirit came upon them?</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7CCCB94C" w14:textId="1C188743" w:rsidR="00A100EA" w:rsidRDefault="00000000" w:rsidP="00FC17AA">
      <w:pPr>
        <w:textAlignment w:val="baseline"/>
        <w:rPr>
          <w:rFonts w:ascii="Garamond" w:eastAsia="Garamond" w:hAnsi="Garamond"/>
          <w:color w:val="000000"/>
          <w:spacing w:val="6"/>
          <w:sz w:val="23"/>
        </w:rPr>
      </w:pPr>
      <w:r>
        <w:rPr>
          <w:rFonts w:ascii="Garamond" w:eastAsia="Garamond" w:hAnsi="Garamond"/>
          <w:color w:val="000000"/>
          <w:spacing w:val="6"/>
          <w:sz w:val="23"/>
        </w:rPr>
        <w:t>19. After receiving power, where were the disciples to be witnesses of the risen Christ?</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54ED893A" w14:textId="77777777" w:rsidR="00A100EA" w:rsidRDefault="00000000" w:rsidP="00FC17AA">
      <w:pPr>
        <w:textAlignment w:val="baseline"/>
        <w:rPr>
          <w:rFonts w:ascii="Tahoma" w:eastAsia="Tahoma" w:hAnsi="Tahoma"/>
          <w:b/>
          <w:color w:val="000000"/>
          <w:spacing w:val="7"/>
          <w:sz w:val="18"/>
        </w:rPr>
      </w:pPr>
      <w:r>
        <w:rPr>
          <w:rFonts w:ascii="Tahoma" w:eastAsia="Tahoma" w:hAnsi="Tahoma"/>
          <w:b/>
          <w:color w:val="000000"/>
          <w:spacing w:val="7"/>
          <w:sz w:val="18"/>
        </w:rPr>
        <w:t>The Ascension (Mark 16:19-20; Luke 24:50-53; Acts 1:9-12)</w:t>
      </w:r>
    </w:p>
    <w:p w14:paraId="37B65036" w14:textId="385DF519" w:rsidR="00A100EA" w:rsidRDefault="00000000" w:rsidP="00FC17AA">
      <w:pPr>
        <w:textAlignment w:val="baseline"/>
        <w:rPr>
          <w:rFonts w:ascii="Garamond" w:eastAsia="Garamond" w:hAnsi="Garamond"/>
          <w:color w:val="000000"/>
          <w:spacing w:val="6"/>
          <w:sz w:val="23"/>
        </w:rPr>
      </w:pPr>
      <w:r>
        <w:rPr>
          <w:rFonts w:ascii="Garamond" w:eastAsia="Garamond" w:hAnsi="Garamond"/>
          <w:color w:val="000000"/>
          <w:spacing w:val="6"/>
          <w:sz w:val="23"/>
        </w:rPr>
        <w:t>20. Where did the ascension take place? Who witnessed it? Briefly describe it.</w:t>
      </w:r>
      <w:r w:rsidR="00DD437C">
        <w:rPr>
          <w:rFonts w:ascii="Garamond" w:eastAsia="Garamond" w:hAnsi="Garamond"/>
          <w:color w:val="000000"/>
          <w:spacing w:val="6"/>
          <w:sz w:val="23"/>
        </w:rPr>
        <w:br/>
      </w:r>
      <w:r w:rsidR="00DD437C">
        <w:rPr>
          <w:rFonts w:ascii="Garamond" w:eastAsia="Garamond" w:hAnsi="Garamond"/>
          <w:color w:val="000000"/>
          <w:spacing w:val="6"/>
          <w:sz w:val="23"/>
        </w:rPr>
        <w:br/>
      </w:r>
    </w:p>
    <w:p w14:paraId="682FEECC" w14:textId="7629BE45" w:rsidR="00A100EA" w:rsidRDefault="00DD437C" w:rsidP="00FC17AA">
      <w:pPr>
        <w:textAlignment w:val="baseline"/>
        <w:rPr>
          <w:rFonts w:ascii="Garamond" w:eastAsia="Garamond" w:hAnsi="Garamond"/>
          <w:color w:val="000000"/>
          <w:spacing w:val="7"/>
          <w:sz w:val="23"/>
        </w:rPr>
      </w:pPr>
      <w:r>
        <w:rPr>
          <w:noProof/>
        </w:rPr>
        <mc:AlternateContent>
          <mc:Choice Requires="wps">
            <w:drawing>
              <wp:anchor distT="0" distB="0" distL="114300" distR="114300" simplePos="0" relativeHeight="251658752" behindDoc="0" locked="0" layoutInCell="1" allowOverlap="1" wp14:anchorId="6ECA1756" wp14:editId="37E757A5">
                <wp:simplePos x="0" y="0"/>
                <wp:positionH relativeFrom="page">
                  <wp:posOffset>685800</wp:posOffset>
                </wp:positionH>
                <wp:positionV relativeFrom="page">
                  <wp:posOffset>9383947</wp:posOffset>
                </wp:positionV>
                <wp:extent cx="640143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78C1B"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38.9pt" to="558.05pt,7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" strokeweight=".7pt">
                <w10:wrap anchorx="page" anchory="page"/>
              </v:line>
            </w:pict>
          </mc:Fallback>
        </mc:AlternateContent>
      </w:r>
      <w:r w:rsidR="00000000">
        <w:rPr>
          <w:rFonts w:ascii="Garamond" w:eastAsia="Garamond" w:hAnsi="Garamond"/>
          <w:color w:val="000000"/>
          <w:spacing w:val="7"/>
          <w:sz w:val="23"/>
        </w:rPr>
        <w:t>21. Who appeared to the disciples as they viewed the ascension? What was their message?</w:t>
      </w:r>
      <w:r>
        <w:rPr>
          <w:rFonts w:ascii="Garamond" w:eastAsia="Garamond" w:hAnsi="Garamond"/>
          <w:color w:val="000000"/>
          <w:spacing w:val="7"/>
          <w:sz w:val="23"/>
        </w:rPr>
        <w:br/>
      </w:r>
      <w:r>
        <w:rPr>
          <w:rFonts w:ascii="Garamond" w:eastAsia="Garamond" w:hAnsi="Garamond"/>
          <w:color w:val="000000"/>
          <w:spacing w:val="7"/>
          <w:sz w:val="23"/>
        </w:rPr>
        <w:br/>
      </w:r>
    </w:p>
    <w:p w14:paraId="11E8F762" w14:textId="0809AC75" w:rsidR="00A100EA" w:rsidRDefault="00000000" w:rsidP="00FC17AA">
      <w:pPr>
        <w:tabs>
          <w:tab w:val="left" w:pos="6840"/>
          <w:tab w:val="right" w:pos="10080"/>
        </w:tabs>
        <w:ind w:left="360"/>
        <w:textAlignment w:val="baseline"/>
        <w:rPr>
          <w:rFonts w:ascii="Tahoma" w:eastAsia="Tahoma" w:hAnsi="Tahoma"/>
          <w:b/>
          <w:color w:val="000000"/>
          <w:sz w:val="18"/>
        </w:rPr>
      </w:pPr>
      <w:r>
        <w:rPr>
          <w:rFonts w:ascii="Tahoma" w:eastAsia="Tahoma" w:hAnsi="Tahoma"/>
          <w:b/>
          <w:color w:val="000000"/>
          <w:sz w:val="18"/>
        </w:rPr>
        <w:t>A Chronological Study of the Life of Jesus</w:t>
      </w:r>
      <w:r>
        <w:rPr>
          <w:rFonts w:ascii="Tahoma" w:eastAsia="Tahoma" w:hAnsi="Tahoma"/>
          <w:b/>
          <w:color w:val="000000"/>
          <w:sz w:val="18"/>
        </w:rPr>
        <w:tab/>
        <w:t>Gene Taylor</w:t>
      </w:r>
      <w:r>
        <w:rPr>
          <w:rFonts w:ascii="Tahoma" w:eastAsia="Tahoma" w:hAnsi="Tahoma"/>
          <w:b/>
          <w:color w:val="000000"/>
          <w:sz w:val="18"/>
        </w:rPr>
        <w:tab/>
        <w:t>68</w:t>
      </w:r>
    </w:p>
    <w:sectPr w:rsidR="00A100EA">
      <w:pgSz w:w="12240" w:h="15840"/>
      <w:pgMar w:top="1080" w:right="1080" w:bottom="6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B15"/>
    <w:multiLevelType w:val="multilevel"/>
    <w:tmpl w:val="3EEA0636"/>
    <w:lvl w:ilvl="0">
      <w:start w:val="1"/>
      <w:numFmt w:val="decimal"/>
      <w:lvlText w:val="%1."/>
      <w:lvlJc w:val="left"/>
      <w:pPr>
        <w:tabs>
          <w:tab w:val="left" w:pos="288"/>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853317"/>
    <w:multiLevelType w:val="multilevel"/>
    <w:tmpl w:val="70BC702C"/>
    <w:lvl w:ilvl="0">
      <w:start w:val="1"/>
      <w:numFmt w:val="lowerLetter"/>
      <w:lvlText w:val="%1."/>
      <w:lvlJc w:val="left"/>
      <w:pPr>
        <w:tabs>
          <w:tab w:val="left" w:pos="288"/>
        </w:tabs>
        <w:ind w:left="720"/>
      </w:pPr>
      <w:rPr>
        <w:rFonts w:ascii="Garamond" w:eastAsia="Garamond" w:hAnsi="Garamond"/>
        <w:strike w:val="0"/>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3026319">
    <w:abstractNumId w:val="0"/>
  </w:num>
  <w:num w:numId="2" w16cid:durableId="1012027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EA"/>
    <w:rsid w:val="001A4F73"/>
    <w:rsid w:val="0026262D"/>
    <w:rsid w:val="00A100EA"/>
    <w:rsid w:val="00DD437C"/>
    <w:rsid w:val="00FC1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532B"/>
  <w15:docId w15:val="{224C72BB-4BA2-42D1-BAE3-77902DD5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Lidh</cp:lastModifiedBy>
  <cp:revision>3</cp:revision>
  <dcterms:created xsi:type="dcterms:W3CDTF">2023-02-18T17:12:00Z</dcterms:created>
  <dcterms:modified xsi:type="dcterms:W3CDTF">2023-02-18T17:32:00Z</dcterms:modified>
</cp:coreProperties>
</file>